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25" w:rsidRPr="00590925" w:rsidRDefault="00590925" w:rsidP="0059092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0925">
        <w:rPr>
          <w:rFonts w:ascii="Arial" w:hAnsi="Arial" w:cs="Arial"/>
          <w:b/>
          <w:sz w:val="24"/>
          <w:szCs w:val="24"/>
        </w:rPr>
        <w:t>TDOT Hot Mix Asphalt Plant Checklist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6588"/>
      </w:tblGrid>
      <w:tr w:rsidR="00A1409F" w:rsidRPr="0071439F" w:rsidTr="005C5D7C">
        <w:trPr>
          <w:trHeight w:val="28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7C" w:rsidRPr="005C5D7C" w:rsidRDefault="005C5D7C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C5D7C">
              <w:rPr>
                <w:rFonts w:ascii="Arial" w:hAnsi="Arial" w:cs="Arial"/>
                <w:bCs/>
                <w:color w:val="000000"/>
              </w:rPr>
              <w:t>PIN:</w:t>
            </w:r>
          </w:p>
        </w:tc>
        <w:bookmarkStart w:id="0" w:name="Text1"/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D7C" w:rsidRPr="005C5D7C" w:rsidRDefault="009941D4" w:rsidP="00A14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76E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</w:tr>
      <w:tr w:rsidR="00A1409F" w:rsidRPr="0071439F" w:rsidTr="005C5D7C">
        <w:trPr>
          <w:trHeight w:val="28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7C" w:rsidRPr="005C5D7C" w:rsidRDefault="00071FE7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C5D7C">
              <w:rPr>
                <w:rFonts w:ascii="Arial" w:hAnsi="Arial" w:cs="Arial"/>
                <w:bCs/>
                <w:color w:val="000000"/>
              </w:rPr>
              <w:t>County: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D7C" w:rsidRPr="005C5D7C" w:rsidRDefault="009941D4" w:rsidP="00DB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396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1409F" w:rsidRPr="0071439F" w:rsidTr="005C5D7C">
        <w:trPr>
          <w:trHeight w:val="28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7C" w:rsidRPr="005C5D7C" w:rsidRDefault="00071FE7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C5D7C">
              <w:rPr>
                <w:rFonts w:ascii="Arial" w:hAnsi="Arial" w:cs="Arial"/>
                <w:bCs/>
                <w:color w:val="000000"/>
              </w:rPr>
              <w:t>Federal Project No.: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D7C" w:rsidRPr="005C5D7C" w:rsidRDefault="009941D4" w:rsidP="00DB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396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1409F" w:rsidRPr="0071439F" w:rsidTr="005C5D7C">
        <w:trPr>
          <w:trHeight w:val="28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7C" w:rsidRPr="005C5D7C" w:rsidRDefault="00071FE7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5C5D7C">
              <w:rPr>
                <w:rFonts w:ascii="Arial" w:hAnsi="Arial" w:cs="Arial"/>
                <w:bCs/>
                <w:color w:val="000000"/>
              </w:rPr>
              <w:t>State Project No.: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D7C" w:rsidRPr="005C5D7C" w:rsidRDefault="009941D4" w:rsidP="00DB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396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1409F" w:rsidRPr="0071439F" w:rsidTr="005C5D7C">
        <w:trPr>
          <w:trHeight w:val="28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7C" w:rsidRPr="005C5D7C" w:rsidRDefault="00071FE7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Contract No: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D7C" w:rsidRPr="005C5D7C" w:rsidRDefault="009941D4" w:rsidP="00DB2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396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1409F" w:rsidRPr="0071439F" w:rsidTr="005C5D7C">
        <w:trPr>
          <w:trHeight w:val="28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7C" w:rsidRDefault="00071FE7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Producer &amp; Location: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D7C" w:rsidRPr="005C5D7C" w:rsidRDefault="009941D4" w:rsidP="00DB2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396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 w:rsidR="00A8396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1409F" w:rsidRPr="0071439F" w:rsidTr="005C5D7C">
        <w:trPr>
          <w:trHeight w:val="288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7C" w:rsidRDefault="00071FE7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Plant Make And Type: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D7C" w:rsidRPr="005C5D7C" w:rsidRDefault="009941D4" w:rsidP="00DB2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6E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A74DCC" w:rsidRPr="005C5D7C" w:rsidRDefault="00A74DCC" w:rsidP="00A1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938"/>
        <w:gridCol w:w="1638"/>
      </w:tblGrid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adequate stockpile areas provided? Are they separated with Bins,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Stalls, Partitions or Walkways? (407.04)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bituminous storage tanks adequately equipped to heat and circulate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during operating period?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there suitable sampling outlets for AC and Anti-strip?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there separate feeders for each size of aggregate?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there a thermometer or other temperature recording instrument at the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discharge end of the dryer?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 xml:space="preserve">Is there </w:t>
            </w:r>
            <w:r w:rsidR="00FA7453" w:rsidRPr="00A178A2">
              <w:rPr>
                <w:rFonts w:ascii="Arial" w:hAnsi="Arial" w:cs="Arial"/>
              </w:rPr>
              <w:t>approved</w:t>
            </w:r>
            <w:r w:rsidRPr="00A178A2">
              <w:rPr>
                <w:rFonts w:ascii="Arial" w:hAnsi="Arial" w:cs="Arial"/>
              </w:rPr>
              <w:t xml:space="preserve"> anti-stripping additive in-line blending equipment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installed on the plant?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5C5D7C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A178A2">
              <w:rPr>
                <w:rFonts w:ascii="Arial" w:hAnsi="Arial" w:cs="Arial"/>
              </w:rPr>
              <w:t>Is there a flow-meter and can the flow meter be calibrated?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there a Pyrometer for recording temperature and temperature regulating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apparatus for control of aggregate temperature?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there a safe platform provided for access to top of truck beds for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inspection and sampling of the hot mix?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there safe access to storage tanks, control Platforms and Mixer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Platforms?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What date were platform scales checked for accuracy?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6E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weight limits posted or on file in the control room?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What date were aggregate scales checked for accuracy?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6E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 w:rsidR="00C676E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What date were AC scales checked for accuracy?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all Test Equipment properly tagged by TDOT Regional Materials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within a 2 year period?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the Producer maintaining a log of his interim equipment calibrations,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correlations, and/or repair work?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the process control plan posted or filed at the lab?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Control Charts posted and kept current?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Has a Certified Weigher Review been performed?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Acceptance Tests being performed independently of the QA/QC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tests?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samples being collected and performed on a random basis?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samples for Acceptance Tests being split for further testing at the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Regional Materials Lab?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259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Are contingency and referee samples being obtained?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Do the Stockpiled Aggregates match the Gradations on the JMF (within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tolerances)?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  <w:tr w:rsidR="00A74DCC" w:rsidRPr="00A178A2" w:rsidTr="005C5D7C">
        <w:trPr>
          <w:trHeight w:hRule="exact" w:val="547"/>
        </w:trPr>
        <w:tc>
          <w:tcPr>
            <w:tcW w:w="7938" w:type="dxa"/>
            <w:vAlign w:val="center"/>
          </w:tcPr>
          <w:p w:rsidR="00A74DCC" w:rsidRPr="00A178A2" w:rsidRDefault="00A74DCC" w:rsidP="005C5D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Is this plant producing mix consistently within tolerances for gradation,</w:t>
            </w:r>
            <w:r w:rsidR="005C5D7C">
              <w:rPr>
                <w:rFonts w:ascii="Arial" w:hAnsi="Arial" w:cs="Arial"/>
              </w:rPr>
              <w:t xml:space="preserve"> </w:t>
            </w:r>
            <w:r w:rsidRPr="00A178A2">
              <w:rPr>
                <w:rFonts w:ascii="Arial" w:hAnsi="Arial" w:cs="Arial"/>
              </w:rPr>
              <w:t>AC percentage and Temperature?</w:t>
            </w:r>
          </w:p>
        </w:tc>
        <w:tc>
          <w:tcPr>
            <w:tcW w:w="1638" w:type="dxa"/>
            <w:vAlign w:val="center"/>
          </w:tcPr>
          <w:p w:rsidR="00A74DCC" w:rsidRPr="00A178A2" w:rsidRDefault="009941D4" w:rsidP="002C7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7EB" w:rsidRPr="00A178A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178A2">
              <w:rPr>
                <w:rFonts w:ascii="Arial" w:hAnsi="Arial" w:cs="Arial"/>
              </w:rPr>
              <w:fldChar w:fldCharType="end"/>
            </w:r>
          </w:p>
        </w:tc>
      </w:tr>
    </w:tbl>
    <w:p w:rsidR="00A74DCC" w:rsidRDefault="00A74DCC" w:rsidP="00A1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38"/>
        <w:gridCol w:w="7038"/>
      </w:tblGrid>
      <w:tr w:rsidR="006F2E53" w:rsidRPr="005C5D7C" w:rsidTr="006F2E53">
        <w:trPr>
          <w:trHeight w:val="288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53" w:rsidRPr="005C5D7C" w:rsidRDefault="006F2E53" w:rsidP="006F2E53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="Arial" w:hAnsi="Arial" w:cs="Arial"/>
                <w:bCs/>
                <w:color w:val="000000"/>
              </w:rPr>
            </w:pPr>
            <w:r w:rsidRPr="00A178A2">
              <w:rPr>
                <w:rFonts w:ascii="Arial" w:hAnsi="Arial" w:cs="Arial"/>
              </w:rPr>
              <w:lastRenderedPageBreak/>
              <w:t>Additional Remarks: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E53" w:rsidRPr="005C5D7C" w:rsidRDefault="009941D4" w:rsidP="00BF0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2E5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F2E53" w:rsidRPr="005C5D7C" w:rsidTr="006F2E53">
        <w:trPr>
          <w:trHeight w:val="288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53" w:rsidRPr="005C5D7C" w:rsidRDefault="006F2E53" w:rsidP="006F2E53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="Arial" w:hAnsi="Arial" w:cs="Arial"/>
                <w:bCs/>
                <w:color w:val="000000"/>
              </w:rPr>
            </w:pPr>
            <w:r w:rsidRPr="00A178A2">
              <w:rPr>
                <w:rFonts w:ascii="Arial" w:hAnsi="Arial" w:cs="Arial"/>
              </w:rPr>
              <w:t>Inspector Signature:</w:t>
            </w:r>
          </w:p>
        </w:tc>
        <w:tc>
          <w:tcPr>
            <w:tcW w:w="7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2E53" w:rsidRPr="005C5D7C" w:rsidRDefault="009941D4" w:rsidP="00BF0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2E5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F2E53" w:rsidRPr="005C5D7C" w:rsidTr="006F2E53">
        <w:trPr>
          <w:trHeight w:val="288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53" w:rsidRPr="005C5D7C" w:rsidRDefault="006F2E53" w:rsidP="006F2E53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="Arial" w:hAnsi="Arial" w:cs="Arial"/>
                <w:bCs/>
                <w:color w:val="000000"/>
              </w:rPr>
            </w:pPr>
            <w:r w:rsidRPr="00A178A2">
              <w:rPr>
                <w:rFonts w:ascii="Arial" w:hAnsi="Arial" w:cs="Arial"/>
              </w:rPr>
              <w:t>Inspector’s Title:</w:t>
            </w:r>
          </w:p>
        </w:tc>
        <w:tc>
          <w:tcPr>
            <w:tcW w:w="7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2E53" w:rsidRPr="005C5D7C" w:rsidRDefault="009941D4" w:rsidP="00BF0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2E5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F2E53" w:rsidRPr="005C5D7C" w:rsidTr="006F2E53">
        <w:trPr>
          <w:trHeight w:val="288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53" w:rsidRPr="00A178A2" w:rsidRDefault="006F2E53" w:rsidP="006F2E53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="Arial" w:hAnsi="Arial" w:cs="Arial"/>
              </w:rPr>
            </w:pPr>
            <w:r w:rsidRPr="00A178A2">
              <w:rPr>
                <w:rFonts w:ascii="Arial" w:hAnsi="Arial" w:cs="Arial"/>
              </w:rPr>
              <w:t>Date of Inspection:</w:t>
            </w:r>
          </w:p>
        </w:tc>
        <w:tc>
          <w:tcPr>
            <w:tcW w:w="7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2E53" w:rsidRDefault="009941D4" w:rsidP="00BF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2E5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 w:rsidR="006F2E5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6F2E53" w:rsidRPr="00A178A2" w:rsidRDefault="006F2E53" w:rsidP="00A1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4DCC" w:rsidRPr="00A178A2" w:rsidRDefault="00A74DCC" w:rsidP="00A1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4DCC" w:rsidRPr="00A178A2" w:rsidRDefault="00A74DCC" w:rsidP="00A1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4DCC" w:rsidRPr="00A178A2" w:rsidRDefault="00A74DCC" w:rsidP="00A1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6110" w:rsidRPr="00A178A2" w:rsidRDefault="00BB786E" w:rsidP="00A1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16110" w:rsidRPr="00A178A2">
        <w:rPr>
          <w:rFonts w:ascii="Arial" w:hAnsi="Arial" w:cs="Arial"/>
        </w:rPr>
        <w:t>c: Regional Materials</w:t>
      </w:r>
    </w:p>
    <w:p w:rsidR="004B714F" w:rsidRPr="00A178A2" w:rsidRDefault="002C77EB" w:rsidP="00A16110">
      <w:pPr>
        <w:rPr>
          <w:rFonts w:ascii="Arial" w:hAnsi="Arial" w:cs="Arial"/>
        </w:rPr>
      </w:pPr>
      <w:r w:rsidRPr="00A178A2">
        <w:rPr>
          <w:rFonts w:ascii="Arial" w:hAnsi="Arial" w:cs="Arial"/>
        </w:rPr>
        <w:t xml:space="preserve">      </w:t>
      </w:r>
      <w:r w:rsidR="00A16110" w:rsidRPr="00A178A2">
        <w:rPr>
          <w:rFonts w:ascii="Arial" w:hAnsi="Arial" w:cs="Arial"/>
        </w:rPr>
        <w:t>Project Supervisor</w:t>
      </w:r>
    </w:p>
    <w:sectPr w:rsidR="004B714F" w:rsidRPr="00A178A2" w:rsidSect="00071FE7">
      <w:headerReference w:type="default" r:id="rId6"/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94" w:rsidRDefault="00521594" w:rsidP="00A74DCC">
      <w:pPr>
        <w:spacing w:after="0" w:line="240" w:lineRule="auto"/>
      </w:pPr>
      <w:r>
        <w:separator/>
      </w:r>
    </w:p>
  </w:endnote>
  <w:endnote w:type="continuationSeparator" w:id="0">
    <w:p w:rsidR="00521594" w:rsidRDefault="00521594" w:rsidP="00A7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498814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565050477"/>
          <w:docPartObj>
            <w:docPartGallery w:val="Page Numbers (Top of Page)"/>
            <w:docPartUnique/>
          </w:docPartObj>
        </w:sdtPr>
        <w:sdtContent>
          <w:p w:rsidR="00590925" w:rsidRPr="008B5F68" w:rsidRDefault="00590925">
            <w:pPr>
              <w:pStyle w:val="Footer"/>
              <w:jc w:val="center"/>
              <w:rPr>
                <w:rFonts w:ascii="Arial" w:hAnsi="Arial" w:cs="Arial"/>
              </w:rPr>
            </w:pPr>
            <w:r w:rsidRPr="008B5F68">
              <w:rPr>
                <w:rFonts w:ascii="Arial" w:hAnsi="Arial" w:cs="Arial"/>
              </w:rPr>
              <w:t xml:space="preserve">Page </w:t>
            </w:r>
            <w:r w:rsidR="009941D4" w:rsidRPr="008B5F68">
              <w:rPr>
                <w:rFonts w:ascii="Arial" w:hAnsi="Arial" w:cs="Arial"/>
                <w:b/>
              </w:rPr>
              <w:fldChar w:fldCharType="begin"/>
            </w:r>
            <w:r w:rsidRPr="008B5F68">
              <w:rPr>
                <w:rFonts w:ascii="Arial" w:hAnsi="Arial" w:cs="Arial"/>
                <w:b/>
              </w:rPr>
              <w:instrText xml:space="preserve"> PAGE </w:instrText>
            </w:r>
            <w:r w:rsidR="009941D4" w:rsidRPr="008B5F68">
              <w:rPr>
                <w:rFonts w:ascii="Arial" w:hAnsi="Arial" w:cs="Arial"/>
                <w:b/>
              </w:rPr>
              <w:fldChar w:fldCharType="separate"/>
            </w:r>
            <w:r w:rsidR="001A54B3">
              <w:rPr>
                <w:rFonts w:ascii="Arial" w:hAnsi="Arial" w:cs="Arial"/>
                <w:b/>
                <w:noProof/>
              </w:rPr>
              <w:t>1</w:t>
            </w:r>
            <w:r w:rsidR="009941D4" w:rsidRPr="008B5F68">
              <w:rPr>
                <w:rFonts w:ascii="Arial" w:hAnsi="Arial" w:cs="Arial"/>
                <w:b/>
              </w:rPr>
              <w:fldChar w:fldCharType="end"/>
            </w:r>
            <w:r w:rsidRPr="008B5F68">
              <w:rPr>
                <w:rFonts w:ascii="Arial" w:hAnsi="Arial" w:cs="Arial"/>
              </w:rPr>
              <w:t xml:space="preserve"> of </w:t>
            </w:r>
            <w:r w:rsidR="009941D4" w:rsidRPr="008B5F68">
              <w:rPr>
                <w:rFonts w:ascii="Arial" w:hAnsi="Arial" w:cs="Arial"/>
                <w:b/>
              </w:rPr>
              <w:fldChar w:fldCharType="begin"/>
            </w:r>
            <w:r w:rsidRPr="008B5F68">
              <w:rPr>
                <w:rFonts w:ascii="Arial" w:hAnsi="Arial" w:cs="Arial"/>
                <w:b/>
              </w:rPr>
              <w:instrText xml:space="preserve"> NUMPAGES  </w:instrText>
            </w:r>
            <w:r w:rsidR="009941D4" w:rsidRPr="008B5F68">
              <w:rPr>
                <w:rFonts w:ascii="Arial" w:hAnsi="Arial" w:cs="Arial"/>
                <w:b/>
              </w:rPr>
              <w:fldChar w:fldCharType="separate"/>
            </w:r>
            <w:r w:rsidR="001A54B3">
              <w:rPr>
                <w:rFonts w:ascii="Arial" w:hAnsi="Arial" w:cs="Arial"/>
                <w:b/>
                <w:noProof/>
              </w:rPr>
              <w:t>2</w:t>
            </w:r>
            <w:r w:rsidR="009941D4" w:rsidRPr="008B5F68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590925" w:rsidRDefault="00590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94" w:rsidRDefault="00521594" w:rsidP="00A74DCC">
      <w:pPr>
        <w:spacing w:after="0" w:line="240" w:lineRule="auto"/>
      </w:pPr>
      <w:r>
        <w:separator/>
      </w:r>
    </w:p>
  </w:footnote>
  <w:footnote w:type="continuationSeparator" w:id="0">
    <w:p w:rsidR="00521594" w:rsidRDefault="00521594" w:rsidP="00A7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25" w:rsidRPr="00152519" w:rsidRDefault="00590925" w:rsidP="00437328">
    <w:pPr>
      <w:pStyle w:val="Header"/>
      <w:jc w:val="right"/>
      <w:rPr>
        <w:rFonts w:ascii="Arial" w:hAnsi="Arial" w:cs="Arial"/>
        <w:szCs w:val="24"/>
      </w:rPr>
    </w:pPr>
    <w:r w:rsidRPr="00152519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-97155</wp:posOffset>
          </wp:positionV>
          <wp:extent cx="1743075" cy="525145"/>
          <wp:effectExtent l="19050" t="0" r="9525" b="0"/>
          <wp:wrapThrough wrapText="bothSides">
            <wp:wrapPolygon edited="0">
              <wp:start x="-236" y="0"/>
              <wp:lineTo x="-236" y="21156"/>
              <wp:lineTo x="21718" y="21156"/>
              <wp:lineTo x="21718" y="0"/>
              <wp:lineTo x="-236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2519">
      <w:rPr>
        <w:rFonts w:ascii="Arial" w:hAnsi="Arial" w:cs="Arial"/>
        <w:szCs w:val="24"/>
      </w:rPr>
      <w:t>Local</w:t>
    </w:r>
    <w:r>
      <w:rPr>
        <w:rFonts w:ascii="Arial" w:hAnsi="Arial" w:cs="Arial"/>
        <w:szCs w:val="24"/>
      </w:rPr>
      <w:t xml:space="preserve"> Government Guidelines Form 8-1</w:t>
    </w:r>
    <w:r w:rsidR="0037673D">
      <w:rPr>
        <w:rFonts w:ascii="Arial" w:hAnsi="Arial" w:cs="Arial"/>
        <w:szCs w:val="24"/>
      </w:rPr>
      <w:t>9</w:t>
    </w:r>
  </w:p>
  <w:p w:rsidR="00590925" w:rsidRPr="00152519" w:rsidRDefault="001A54B3" w:rsidP="00437328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J1lDAY9wZ2tDKeWfDa26fEuhxlU=" w:salt="sI2kkg/40Aikdj9cu4wzX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16110"/>
    <w:rsid w:val="00071FE7"/>
    <w:rsid w:val="00083E9A"/>
    <w:rsid w:val="00085ED8"/>
    <w:rsid w:val="00102819"/>
    <w:rsid w:val="00110C54"/>
    <w:rsid w:val="00152519"/>
    <w:rsid w:val="0019282A"/>
    <w:rsid w:val="001A54B3"/>
    <w:rsid w:val="001A6309"/>
    <w:rsid w:val="0020128C"/>
    <w:rsid w:val="00205F45"/>
    <w:rsid w:val="00215750"/>
    <w:rsid w:val="00222C62"/>
    <w:rsid w:val="002C77EB"/>
    <w:rsid w:val="0037673D"/>
    <w:rsid w:val="00391D01"/>
    <w:rsid w:val="003941BB"/>
    <w:rsid w:val="003958F4"/>
    <w:rsid w:val="003B39F4"/>
    <w:rsid w:val="00410B53"/>
    <w:rsid w:val="00437328"/>
    <w:rsid w:val="004B714F"/>
    <w:rsid w:val="00521594"/>
    <w:rsid w:val="00590925"/>
    <w:rsid w:val="005C5D7C"/>
    <w:rsid w:val="006D1998"/>
    <w:rsid w:val="006F2E53"/>
    <w:rsid w:val="007261B7"/>
    <w:rsid w:val="00783379"/>
    <w:rsid w:val="007C6540"/>
    <w:rsid w:val="00816C0D"/>
    <w:rsid w:val="00832FEE"/>
    <w:rsid w:val="00891A02"/>
    <w:rsid w:val="008B5F68"/>
    <w:rsid w:val="009941D4"/>
    <w:rsid w:val="009E6D87"/>
    <w:rsid w:val="00A117BA"/>
    <w:rsid w:val="00A1409F"/>
    <w:rsid w:val="00A16110"/>
    <w:rsid w:val="00A178A2"/>
    <w:rsid w:val="00A63133"/>
    <w:rsid w:val="00A64E13"/>
    <w:rsid w:val="00A74DCC"/>
    <w:rsid w:val="00A802BF"/>
    <w:rsid w:val="00A83963"/>
    <w:rsid w:val="00AB008F"/>
    <w:rsid w:val="00AD419C"/>
    <w:rsid w:val="00B12DAA"/>
    <w:rsid w:val="00B17614"/>
    <w:rsid w:val="00B760EF"/>
    <w:rsid w:val="00BB786E"/>
    <w:rsid w:val="00C63C20"/>
    <w:rsid w:val="00C676E3"/>
    <w:rsid w:val="00D17CEC"/>
    <w:rsid w:val="00D96AC0"/>
    <w:rsid w:val="00EA0889"/>
    <w:rsid w:val="00F21BCA"/>
    <w:rsid w:val="00FA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CC"/>
  </w:style>
  <w:style w:type="paragraph" w:styleId="Footer">
    <w:name w:val="footer"/>
    <w:basedOn w:val="Normal"/>
    <w:link w:val="FooterChar"/>
    <w:uiPriority w:val="99"/>
    <w:unhideWhenUsed/>
    <w:rsid w:val="00A7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CC"/>
  </w:style>
  <w:style w:type="character" w:styleId="PlaceholderText">
    <w:name w:val="Placeholder Text"/>
    <w:basedOn w:val="DefaultParagraphFont"/>
    <w:uiPriority w:val="99"/>
    <w:semiHidden/>
    <w:rsid w:val="00A140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2011-03-02T16:28:00Z</cp:lastPrinted>
  <dcterms:created xsi:type="dcterms:W3CDTF">2012-07-03T15:38:00Z</dcterms:created>
  <dcterms:modified xsi:type="dcterms:W3CDTF">2014-01-08T22:34:00Z</dcterms:modified>
</cp:coreProperties>
</file>